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79" w:rsidRDefault="00554779" w:rsidP="00554779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554779" w:rsidRDefault="00554779" w:rsidP="00554779">
      <w:pPr>
        <w:spacing w:before="60"/>
        <w:jc w:val="center"/>
        <w:rPr>
          <w:b/>
          <w:sz w:val="28"/>
          <w:szCs w:val="28"/>
        </w:rPr>
      </w:pPr>
    </w:p>
    <w:p w:rsidR="00554779" w:rsidRDefault="00554779" w:rsidP="00554779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554779" w:rsidRDefault="00554779" w:rsidP="00554779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554779" w:rsidRDefault="00554779" w:rsidP="00554779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554779" w:rsidRDefault="00554779" w:rsidP="00554779">
      <w:pPr>
        <w:spacing w:before="60"/>
        <w:jc w:val="center"/>
        <w:rPr>
          <w:b/>
          <w:spacing w:val="200"/>
          <w:sz w:val="28"/>
          <w:szCs w:val="28"/>
        </w:rPr>
      </w:pPr>
    </w:p>
    <w:p w:rsidR="00554779" w:rsidRDefault="00554779" w:rsidP="00554779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554779" w:rsidRDefault="00554779" w:rsidP="00554779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554779" w:rsidTr="0034093D">
        <w:trPr>
          <w:trHeight w:val="620"/>
        </w:trPr>
        <w:tc>
          <w:tcPr>
            <w:tcW w:w="3622" w:type="dxa"/>
            <w:hideMark/>
          </w:tcPr>
          <w:p w:rsidR="00554779" w:rsidRDefault="00554779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15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554779" w:rsidRDefault="00554779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554779" w:rsidRPr="000E25C0" w:rsidRDefault="00554779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309</w:t>
            </w:r>
          </w:p>
        </w:tc>
      </w:tr>
    </w:tbl>
    <w:p w:rsidR="00554779" w:rsidRDefault="00554779" w:rsidP="00554779">
      <w:pPr>
        <w:rPr>
          <w:sz w:val="28"/>
          <w:szCs w:val="28"/>
        </w:rPr>
      </w:pPr>
    </w:p>
    <w:p w:rsidR="00554779" w:rsidRPr="000E25C0" w:rsidRDefault="00554779" w:rsidP="0055477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554779" w:rsidRPr="000E25C0" w:rsidRDefault="00554779" w:rsidP="0055477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554779" w:rsidRPr="000E25C0" w:rsidRDefault="00554779" w:rsidP="0055477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10.10.2023 № 168</w:t>
      </w:r>
    </w:p>
    <w:p w:rsidR="00554779" w:rsidRDefault="00554779" w:rsidP="00554779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4779" w:rsidRDefault="00554779" w:rsidP="0055477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554779" w:rsidRDefault="00554779" w:rsidP="00554779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554779" w:rsidRDefault="00554779" w:rsidP="0055477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4779" w:rsidRDefault="00554779" w:rsidP="0055477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10.10.2023             № 168 «Про закріплення спеціаліста по технагляду», виклавши пункт 1 в новій редакції:</w:t>
      </w:r>
    </w:p>
    <w:p w:rsidR="00554779" w:rsidRDefault="00554779" w:rsidP="0055477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554779" w:rsidRPr="000E25C0" w:rsidRDefault="00554779" w:rsidP="00554779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«Капітальний ремонт приміщення виробничого будинку </w:t>
      </w:r>
      <w:proofErr w:type="spellStart"/>
      <w:r>
        <w:rPr>
          <w:sz w:val="28"/>
          <w:szCs w:val="28"/>
        </w:rPr>
        <w:t>Новобасанського</w:t>
      </w:r>
      <w:proofErr w:type="spellEnd"/>
      <w:r>
        <w:rPr>
          <w:sz w:val="28"/>
          <w:szCs w:val="28"/>
        </w:rPr>
        <w:t xml:space="preserve"> опорного ЗЗСО І-ІІІ ступенів «їдальня», літера «А»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вулиця Миру, 25, с. Нова </w:t>
      </w:r>
      <w:proofErr w:type="spellStart"/>
      <w:r>
        <w:rPr>
          <w:sz w:val="28"/>
          <w:szCs w:val="28"/>
        </w:rPr>
        <w:t>Басань</w:t>
      </w:r>
      <w:proofErr w:type="spellEnd"/>
      <w:r>
        <w:rPr>
          <w:sz w:val="28"/>
          <w:szCs w:val="28"/>
        </w:rPr>
        <w:t>, Чернігівська область» (коригування в частині кошторисної документації).</w:t>
      </w:r>
    </w:p>
    <w:p w:rsidR="00554779" w:rsidRDefault="00554779" w:rsidP="00554779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554779" w:rsidRDefault="00554779" w:rsidP="00554779">
      <w:pPr>
        <w:spacing w:before="60"/>
        <w:jc w:val="both"/>
        <w:rPr>
          <w:sz w:val="28"/>
          <w:szCs w:val="28"/>
        </w:rPr>
      </w:pPr>
    </w:p>
    <w:p w:rsidR="00554779" w:rsidRDefault="00554779" w:rsidP="00554779">
      <w:pPr>
        <w:spacing w:before="60"/>
        <w:jc w:val="both"/>
        <w:rPr>
          <w:sz w:val="28"/>
          <w:szCs w:val="28"/>
        </w:rPr>
      </w:pPr>
    </w:p>
    <w:p w:rsidR="00554779" w:rsidRDefault="00554779" w:rsidP="00554779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554779" w:rsidRDefault="00554779" w:rsidP="00554779">
      <w:pPr>
        <w:spacing w:before="60"/>
        <w:jc w:val="center"/>
        <w:rPr>
          <w:b/>
          <w:sz w:val="24"/>
          <w:szCs w:val="24"/>
          <w:lang w:val="ru-RU"/>
        </w:rPr>
      </w:pPr>
    </w:p>
    <w:p w:rsidR="00554779" w:rsidRDefault="00554779" w:rsidP="00E92F72">
      <w:pPr>
        <w:spacing w:before="60"/>
        <w:jc w:val="center"/>
        <w:rPr>
          <w:b/>
          <w:sz w:val="24"/>
          <w:szCs w:val="24"/>
          <w:lang w:val="ru-RU"/>
        </w:rPr>
      </w:pPr>
    </w:p>
    <w:sectPr w:rsidR="00554779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1C28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3F494-5782-4F3B-AD2C-FC06E121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152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2024-11-20T09:04:00Z</dcterms:created>
  <dcterms:modified xsi:type="dcterms:W3CDTF">2024-11-20T09:04:00Z</dcterms:modified>
</cp:coreProperties>
</file>